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4E" w:rsidRPr="00126ACE" w:rsidRDefault="001F604E" w:rsidP="001F604E">
      <w:pPr>
        <w:widowControl w:val="0"/>
        <w:jc w:val="center"/>
        <w:rPr>
          <w:i/>
          <w:color w:val="000000" w:themeColor="text1"/>
        </w:rPr>
      </w:pPr>
      <w:r w:rsidRPr="00126ACE">
        <w:rPr>
          <w:b/>
          <w:color w:val="000000" w:themeColor="text1"/>
        </w:rPr>
        <w:t xml:space="preserve">DANH MỤC THỦ TỤC HÀNH CHÍNH TIẾP NHẬN, GIẢI QUYẾT VÀ TRẢ KẾT QUẢ THEO CƠ CHẾ MỘT CỬA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008115BE" w:rsidRPr="00126ACE">
        <w:rPr>
          <w:b/>
          <w:color w:val="000000" w:themeColor="text1"/>
          <w:spacing w:val="-8"/>
        </w:rPr>
        <w:t xml:space="preserve"> </w:t>
      </w:r>
      <w:r w:rsidR="00635DB2" w:rsidRPr="00126ACE">
        <w:rPr>
          <w:b/>
          <w:color w:val="000000" w:themeColor="text1"/>
        </w:rPr>
        <w:t xml:space="preserve">ÁP DỤNG </w:t>
      </w:r>
      <w:r w:rsidRPr="00126ACE">
        <w:rPr>
          <w:b/>
          <w:color w:val="000000" w:themeColor="text1"/>
        </w:rPr>
        <w:t>TRÊN ĐỊA BÀN TỈNH THỪA THIÊN HUẾ (Thống kê đến ngày 15/6/2018)</w:t>
      </w:r>
    </w:p>
    <w:p w:rsidR="001F604E" w:rsidRPr="00126ACE" w:rsidRDefault="001F604E" w:rsidP="001F604E">
      <w:pPr>
        <w:widowControl w:val="0"/>
        <w:jc w:val="center"/>
        <w:rPr>
          <w:i/>
          <w:color w:val="000000" w:themeColor="text1"/>
          <w:sz w:val="26"/>
          <w:szCs w:val="26"/>
        </w:rPr>
      </w:pPr>
      <w:r w:rsidRPr="00126ACE">
        <w:rPr>
          <w:i/>
          <w:color w:val="000000" w:themeColor="text1"/>
          <w:sz w:val="26"/>
          <w:szCs w:val="26"/>
        </w:rPr>
        <w:t>(Ban hành kèm theo Quyết định số:       /QĐ-UBND, ngày      tháng 6 năm 2019 của Chủ tịch UBND tỉnh)</w:t>
      </w:r>
    </w:p>
    <w:p w:rsidR="001F604E" w:rsidRPr="00126ACE" w:rsidRDefault="00EB0D8F" w:rsidP="001F604E">
      <w:pPr>
        <w:widowControl w:val="0"/>
        <w:jc w:val="center"/>
        <w:rPr>
          <w:i/>
          <w:color w:val="000000" w:themeColor="text1"/>
          <w:sz w:val="26"/>
          <w:szCs w:val="26"/>
        </w:rPr>
      </w:pPr>
      <w:r w:rsidRPr="00126ACE">
        <w:rPr>
          <w:i/>
          <w:noProof/>
          <w:color w:val="000000" w:themeColor="text1"/>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42.45pt;margin-top:2pt;width:232.5pt;height:0;z-index:251660288" o:connectortype="straight"/>
        </w:pict>
      </w:r>
    </w:p>
    <w:tbl>
      <w:tblPr>
        <w:tblStyle w:val="TableGrid"/>
        <w:tblW w:w="0" w:type="auto"/>
        <w:tblInd w:w="-176" w:type="dxa"/>
        <w:tblLook w:val="04A0"/>
      </w:tblPr>
      <w:tblGrid>
        <w:gridCol w:w="1277"/>
        <w:gridCol w:w="7229"/>
        <w:gridCol w:w="3685"/>
        <w:gridCol w:w="2206"/>
      </w:tblGrid>
      <w:tr w:rsidR="001F604E" w:rsidRPr="00126ACE" w:rsidTr="00362B4D">
        <w:tc>
          <w:tcPr>
            <w:tcW w:w="1277"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STT</w:t>
            </w:r>
          </w:p>
        </w:tc>
        <w:tc>
          <w:tcPr>
            <w:tcW w:w="7229"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TÊN THỦ TỤC HÀNH CHÍNH</w:t>
            </w:r>
          </w:p>
        </w:tc>
        <w:tc>
          <w:tcPr>
            <w:tcW w:w="3685"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SỐ QUYẾT ĐỊNH</w:t>
            </w:r>
          </w:p>
        </w:tc>
        <w:tc>
          <w:tcPr>
            <w:tcW w:w="2206"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GHI CHÚ</w:t>
            </w: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w:t>
            </w: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b/>
                <w:color w:val="000000" w:themeColor="text1"/>
              </w:rPr>
              <w:t>LAO ĐỘNG - THƯƠNG BINH VÀ XÃ HỘI</w:t>
            </w:r>
            <w:r w:rsidR="00D35180" w:rsidRPr="00126ACE">
              <w:rPr>
                <w:b/>
                <w:color w:val="000000" w:themeColor="text1"/>
              </w:rPr>
              <w:t xml:space="preserve"> (19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1. </w:t>
            </w:r>
            <w:r w:rsidR="001F604E" w:rsidRPr="00126ACE">
              <w:rPr>
                <w:rFonts w:eastAsia="Calibri"/>
                <w:b/>
                <w:color w:val="000000" w:themeColor="text1"/>
              </w:rPr>
              <w:t>Lĩnh vực Người có công (02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vào đơn đề nghị di chuyển hài cốt liệt sĩ; đơn đề nghị thăm viếng mộ liệt sĩ</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Ủy quyền hưởng trợ cấp, phụ cấp ưu đãi</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rFonts w:eastAsia="Calibri"/>
                <w:b/>
                <w:color w:val="000000" w:themeColor="text1"/>
              </w:rPr>
              <w:t xml:space="preserve">2. </w:t>
            </w:r>
            <w:r w:rsidR="001F604E" w:rsidRPr="00126ACE">
              <w:rPr>
                <w:rFonts w:eastAsia="Calibri"/>
                <w:b/>
                <w:color w:val="000000" w:themeColor="text1"/>
              </w:rPr>
              <w:t>Lĩnh vực Bảo vệ chăm sóc trẻ em (06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Áp dụng các biện pháp can thiệp khẩn cấp hoặc tạm thời cách ly trẻ em khỏi môi trường hoặc người gây tổn hại cho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Chấm dứt việc chăm sóc thay thế cho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Phê duyệt kế hoạch hỗ trợ, can thiệp đối với trẻ em bị xâm hại hoặc có nguy cơ bị bạo lực, bóc lột, bỏ rơi và trẻ em có hoàn cảnh đặc biệt</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 xml:space="preserve">Đăng ký nhận chăm sóc thay thế cho trẻ em đối với cá nhân, người đại diện gia đình nhận chăm sóc thay thế không phải là </w:t>
            </w:r>
            <w:r w:rsidRPr="00126ACE">
              <w:rPr>
                <w:rFonts w:eastAsia="Calibri"/>
                <w:color w:val="000000" w:themeColor="text1"/>
              </w:rPr>
              <w:lastRenderedPageBreak/>
              <w:t>người thân thích của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Thông báo nhận chăm sóc thay thế cho trẻ em đối với cá nhân, người đại diện gia đình nhận chăm sóc thay thế là người thân thích của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Chuyển trẻ em đang được chăm sóc thay thế tại cơ sở trợ giúp xã hội đến cá nhân, gia đình nhận chăm sóc thay thế</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3. </w:t>
            </w:r>
            <w:r w:rsidR="001F604E" w:rsidRPr="00126ACE">
              <w:rPr>
                <w:rFonts w:eastAsia="Calibri"/>
                <w:b/>
                <w:color w:val="000000" w:themeColor="text1"/>
              </w:rPr>
              <w:t>Lĩnh vực Bảo trợ xã hội (08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định, xác định lại mức độ khuyết tật và cấp giấy xác nhận khuyết tật</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1292/QĐ-UBND ngày 29/5/2019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color w:val="000000" w:themeColor="text1"/>
              </w:rPr>
              <w:t>Cấp đ</w:t>
            </w:r>
            <w:r w:rsidRPr="00126ACE">
              <w:rPr>
                <w:rFonts w:eastAsia="Calibri"/>
                <w:color w:val="000000" w:themeColor="text1"/>
              </w:rPr>
              <w:t xml:space="preserve">ổi, cấp lại Giấy xác nhận khuyết tật </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làm nhà ở, sửa chữa nhà ở</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chi phí mai táng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nghèo, hộ cận nghèo phát sinh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thoát nghèo, hộ thoát cận nghèo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bCs/>
                <w:color w:val="000000" w:themeColor="text1"/>
                <w:lang w:val="vi-VN" w:eastAsia="vi-VN"/>
              </w:rPr>
            </w:pPr>
            <w:r w:rsidRPr="00126ACE">
              <w:rPr>
                <w:rFonts w:eastAsia="Calibri"/>
                <w:color w:val="000000" w:themeColor="text1"/>
              </w:rPr>
              <w:t>Đăng ký hoạt động đối với cơ sở trợ giúp xã hội dưới 10 đối tượng có hoàn cảnh khó khăn.</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4. </w:t>
            </w:r>
            <w:r w:rsidR="001F604E" w:rsidRPr="00126ACE">
              <w:rPr>
                <w:rFonts w:eastAsia="Calibri"/>
                <w:b/>
                <w:color w:val="000000" w:themeColor="text1"/>
              </w:rPr>
              <w:t>Lĩnh vực Phòng, chống tệ nạn xã hội (03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quản lý cai nghiện ma túy tự nguyện tại gia đình</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cai nghiện ma túy tự nguyện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áp dụng biện pháp cai nghiện ma túy bắt buộc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w:t>
            </w: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GIÁO DỤC VÀ ĐÀO TẠO</w:t>
            </w:r>
            <w:r w:rsidR="001F604E" w:rsidRPr="00126ACE">
              <w:rPr>
                <w:rFonts w:eastAsia="Calibri"/>
                <w:b/>
                <w:color w:val="000000" w:themeColor="text1"/>
              </w:rPr>
              <w:t xml:space="preserve"> (05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Giải thể nhóm trẻ, lớp mẫu giáo độc lập (theo yêu cầu của tổ chức, cá nhân đề nghị thành lập)</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469/QĐ-UBND ngày 25/02/2019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Sáp nhập, chia, tách,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Thành lập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nhóm trẻ, lớp mẫu giáo độc lập hoạt động giáo dục trở lại</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cơ sở giáo dục khác thực hiện chương trình giáo dục tiểu học</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III.</w:t>
            </w:r>
          </w:p>
        </w:tc>
        <w:tc>
          <w:tcPr>
            <w:tcW w:w="7229" w:type="dxa"/>
            <w:vAlign w:val="bottom"/>
          </w:tcPr>
          <w:p w:rsidR="001F604E" w:rsidRPr="00126ACE" w:rsidRDefault="00587CF6" w:rsidP="00362B4D">
            <w:pPr>
              <w:spacing w:before="120" w:after="120" w:line="264" w:lineRule="auto"/>
              <w:jc w:val="both"/>
              <w:rPr>
                <w:b/>
                <w:bCs/>
                <w:color w:val="000000" w:themeColor="text1"/>
              </w:rPr>
            </w:pPr>
            <w:r>
              <w:rPr>
                <w:b/>
                <w:color w:val="000000" w:themeColor="text1"/>
              </w:rPr>
              <w:t>VĂN HÓA VÀ THỂ THAO</w:t>
            </w:r>
            <w:r w:rsidR="001F604E"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thông báo tổ chức lễ hội</w:t>
            </w:r>
          </w:p>
        </w:tc>
        <w:tc>
          <w:tcPr>
            <w:tcW w:w="3685" w:type="dxa"/>
            <w:vMerge w:val="restart"/>
            <w:vAlign w:val="center"/>
          </w:tcPr>
          <w:p w:rsidR="008E6286" w:rsidRPr="00126ACE" w:rsidRDefault="008E6286" w:rsidP="00362B4D">
            <w:pPr>
              <w:spacing w:before="120" w:after="120" w:line="264" w:lineRule="auto"/>
              <w:jc w:val="center"/>
              <w:rPr>
                <w:color w:val="000000" w:themeColor="text1"/>
              </w:rPr>
            </w:pPr>
          </w:p>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2581/QĐ-UBND ngày 05/11/2018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danh hiệu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giấy khen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thư viện, tư nhân có vốn sách ban đầu từ 500 bản đến dưới 1000 bản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Công nhận CLB thể thao cơ sở</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Y TẾ</w:t>
            </w:r>
            <w:r w:rsidR="001F604E"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Xét hưởng chính sách hỗ trợ cho đối tượng sinh con đúng chính sách dân số</w:t>
            </w:r>
          </w:p>
        </w:tc>
        <w:tc>
          <w:tcPr>
            <w:tcW w:w="3685" w:type="dxa"/>
          </w:tcPr>
          <w:p w:rsidR="001F604E" w:rsidRPr="00126ACE" w:rsidRDefault="00362B4D" w:rsidP="00362B4D">
            <w:pPr>
              <w:spacing w:before="120" w:after="120" w:line="264" w:lineRule="auto"/>
              <w:jc w:val="center"/>
              <w:rPr>
                <w:color w:val="000000" w:themeColor="text1"/>
              </w:rPr>
            </w:pPr>
            <w:r w:rsidRPr="00126ACE">
              <w:rPr>
                <w:color w:val="000000" w:themeColor="text1"/>
              </w:rPr>
              <w:t>Quyết định số 888/QĐ-UBND ngày 08/4/2019</w:t>
            </w: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NỘI VỤ</w:t>
            </w:r>
            <w:r w:rsidR="00D35180" w:rsidRPr="00126ACE">
              <w:rPr>
                <w:b/>
                <w:color w:val="000000" w:themeColor="text1"/>
              </w:rPr>
              <w:t xml:space="preserve"> (14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1F604E" w:rsidRPr="00126ACE">
              <w:rPr>
                <w:b/>
                <w:color w:val="000000" w:themeColor="text1"/>
              </w:rPr>
              <w:t>Lĩnh vực Tôn giáo</w:t>
            </w:r>
            <w:r w:rsidR="00D35180" w:rsidRPr="00126ACE">
              <w:rPr>
                <w:b/>
                <w:color w:val="000000" w:themeColor="text1"/>
              </w:rPr>
              <w:t xml:space="preserve"> (10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tín ngưỡng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bổ sung hoạt động tín ngưỡng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bổ sung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thay đổi người đại diện của nhóm sinh hoạt tôn giáo tập trung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Đề nghị thay đổi địa điểm sinh hoạt tôn giáo tập trung trong địa bàn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lang w:val="sv-SE"/>
              </w:rPr>
              <w:t>Đề nghị thay đổi địa điểm sinh hoạt tôn giáo tập trung đến địa bàn xã khác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về việc thay đổi địa điểm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tổ chức quyên góp trong địa bàn một xã của cơ sở tín ngưỡng, tổ chức tôn giáo, tổ chức tôn giáo trực thuộc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1F604E" w:rsidRPr="00126ACE">
              <w:rPr>
                <w:b/>
                <w:color w:val="000000" w:themeColor="text1"/>
              </w:rPr>
              <w:t>Lĩnh vực Thi đua - Khen thưởng</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thực hiện nhiệm vụ chính trị</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thi đua theo đợt hoặc theo chuyên đề</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đột xuất</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Xét tặng danh hiệu Lao động tiên tiến</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362B4D" w:rsidP="00362B4D">
            <w:pPr>
              <w:spacing w:before="120" w:after="120" w:line="264" w:lineRule="auto"/>
              <w:ind w:left="360"/>
              <w:jc w:val="center"/>
              <w:rPr>
                <w:b/>
                <w:color w:val="000000" w:themeColor="text1"/>
              </w:rPr>
            </w:pPr>
            <w:r w:rsidRPr="00126ACE">
              <w:rPr>
                <w:b/>
                <w:color w:val="000000" w:themeColor="text1"/>
              </w:rPr>
              <w:t>VI.</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NÔNG NGHIỆP VÀ PHÁT TRIỂN NÔNG THÔN</w:t>
            </w:r>
            <w:r w:rsidR="00D35180"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362B4D" w:rsidRPr="00126ACE">
              <w:rPr>
                <w:b/>
                <w:color w:val="000000" w:themeColor="text1"/>
              </w:rPr>
              <w:t xml:space="preserve">Lĩnh vực </w:t>
            </w:r>
            <w:r w:rsidR="001F604E" w:rsidRPr="00126ACE">
              <w:rPr>
                <w:b/>
                <w:color w:val="000000" w:themeColor="text1"/>
              </w:rPr>
              <w:t>Phát triển nông thôn</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Xác nhận việc thực hiện hợp đồng liên kết và tiêu thụ nông sản</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2253/QĐ-UBND ngày 11/10/2018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trong quá trình thi công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362B4D" w:rsidRPr="00126ACE">
              <w:rPr>
                <w:b/>
                <w:color w:val="000000" w:themeColor="text1"/>
              </w:rPr>
              <w:t xml:space="preserve">Lĩnh vực </w:t>
            </w:r>
            <w:r w:rsidR="001F604E" w:rsidRPr="00126ACE">
              <w:rPr>
                <w:b/>
                <w:color w:val="000000" w:themeColor="text1"/>
              </w:rPr>
              <w:t>Khuyến nông</w:t>
            </w:r>
            <w:r w:rsidR="00D35180"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Phê duyệt Kế hoạch khuyến nông địa phương</w:t>
            </w:r>
          </w:p>
        </w:tc>
        <w:tc>
          <w:tcPr>
            <w:tcW w:w="3685" w:type="dxa"/>
          </w:tcPr>
          <w:p w:rsidR="001F604E" w:rsidRPr="00126ACE" w:rsidRDefault="00362B4D" w:rsidP="00362B4D">
            <w:pPr>
              <w:spacing w:before="120" w:after="120" w:line="264" w:lineRule="auto"/>
              <w:jc w:val="center"/>
              <w:rPr>
                <w:color w:val="000000" w:themeColor="text1"/>
              </w:rPr>
            </w:pPr>
            <w:r w:rsidRPr="00126ACE">
              <w:rPr>
                <w:bCs/>
                <w:color w:val="000000" w:themeColor="text1"/>
              </w:rPr>
              <w:t>Quyết định số 519/QĐ-UBND ngày 04/3/2019</w:t>
            </w:r>
          </w:p>
        </w:tc>
        <w:tc>
          <w:tcPr>
            <w:tcW w:w="2206" w:type="dxa"/>
          </w:tcPr>
          <w:p w:rsidR="001F604E" w:rsidRPr="00126ACE" w:rsidRDefault="001F604E"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DF5258">
            <w:pPr>
              <w:spacing w:before="120" w:after="120" w:line="264" w:lineRule="auto"/>
              <w:ind w:left="360"/>
              <w:jc w:val="center"/>
              <w:rPr>
                <w:b/>
                <w:color w:val="000000" w:themeColor="text1"/>
              </w:rPr>
            </w:pPr>
            <w:r w:rsidRPr="00126ACE">
              <w:rPr>
                <w:b/>
                <w:color w:val="000000" w:themeColor="text1"/>
              </w:rPr>
              <w:t>VII.</w:t>
            </w:r>
          </w:p>
        </w:tc>
        <w:tc>
          <w:tcPr>
            <w:tcW w:w="7229" w:type="dxa"/>
            <w:vAlign w:val="center"/>
          </w:tcPr>
          <w:p w:rsidR="004912E6" w:rsidRPr="00126ACE" w:rsidRDefault="00587CF6" w:rsidP="004912E6">
            <w:pPr>
              <w:spacing w:before="120" w:after="120" w:line="264" w:lineRule="auto"/>
              <w:jc w:val="both"/>
              <w:rPr>
                <w:b/>
                <w:color w:val="000000" w:themeColor="text1"/>
              </w:rPr>
            </w:pPr>
            <w:r>
              <w:rPr>
                <w:b/>
                <w:color w:val="000000" w:themeColor="text1"/>
              </w:rPr>
              <w:t>TÀI NGUYÊN VÀ MÔI TRƯỜNG</w:t>
            </w:r>
            <w:r w:rsidR="004912E6">
              <w:rPr>
                <w:b/>
                <w:color w:val="000000" w:themeColor="text1"/>
              </w:rPr>
              <w:t xml:space="preserve"> </w:t>
            </w:r>
            <w:r w:rsidR="004912E6" w:rsidRPr="00126ACE">
              <w:rPr>
                <w:b/>
                <w:color w:val="000000" w:themeColor="text1"/>
              </w:rPr>
              <w:t>(2</w:t>
            </w:r>
            <w:r w:rsidR="004912E6">
              <w:rPr>
                <w:b/>
                <w:color w:val="000000" w:themeColor="text1"/>
              </w:rPr>
              <w:t>7</w:t>
            </w:r>
            <w:r w:rsidR="004912E6" w:rsidRPr="00126ACE">
              <w:rPr>
                <w:b/>
                <w:color w:val="000000" w:themeColor="text1"/>
              </w:rPr>
              <w:t xml:space="preserve">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4912E6" w:rsidRDefault="004912E6" w:rsidP="004912E6">
            <w:pPr>
              <w:spacing w:before="120" w:after="120" w:line="264" w:lineRule="auto"/>
              <w:ind w:left="360"/>
              <w:jc w:val="center"/>
              <w:rPr>
                <w:color w:val="000000" w:themeColor="text1"/>
              </w:rPr>
            </w:pPr>
          </w:p>
        </w:tc>
        <w:tc>
          <w:tcPr>
            <w:tcW w:w="7229" w:type="dxa"/>
            <w:vAlign w:val="center"/>
          </w:tcPr>
          <w:p w:rsidR="004912E6" w:rsidRPr="00126ACE" w:rsidRDefault="00587CF6" w:rsidP="00DF5258">
            <w:pPr>
              <w:spacing w:before="120" w:after="120" w:line="264" w:lineRule="auto"/>
              <w:jc w:val="both"/>
              <w:rPr>
                <w:b/>
                <w:color w:val="000000" w:themeColor="text1"/>
              </w:rPr>
            </w:pPr>
            <w:r>
              <w:rPr>
                <w:b/>
                <w:color w:val="000000" w:themeColor="text1"/>
              </w:rPr>
              <w:t xml:space="preserve">1. </w:t>
            </w:r>
            <w:r w:rsidR="004912E6">
              <w:rPr>
                <w:b/>
                <w:color w:val="000000" w:themeColor="text1"/>
              </w:rPr>
              <w:t xml:space="preserve">Lĩnh vực </w:t>
            </w:r>
            <w:r w:rsidR="004912E6" w:rsidRPr="00126ACE">
              <w:rPr>
                <w:b/>
                <w:color w:val="000000" w:themeColor="text1"/>
              </w:rPr>
              <w:t>Môi trường (04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6307A4" w:rsidRPr="00126ACE" w:rsidTr="006307A4">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đăng ký kế hoạch bảo vệ môi trường</w:t>
            </w:r>
          </w:p>
        </w:tc>
        <w:tc>
          <w:tcPr>
            <w:tcW w:w="3685" w:type="dxa"/>
            <w:vMerge w:val="restart"/>
            <w:vAlign w:val="center"/>
          </w:tcPr>
          <w:p w:rsidR="006307A4" w:rsidRPr="00126ACE" w:rsidRDefault="006307A4" w:rsidP="006307A4">
            <w:pPr>
              <w:spacing w:before="120" w:after="120" w:line="264" w:lineRule="auto"/>
              <w:jc w:val="center"/>
              <w:rPr>
                <w:bCs/>
                <w:color w:val="000000" w:themeColor="text1"/>
              </w:rPr>
            </w:pPr>
            <w:r w:rsidRPr="00126ACE">
              <w:rPr>
                <w:bCs/>
                <w:color w:val="000000" w:themeColor="text1"/>
              </w:rPr>
              <w:t>Quyết định số 2891/QĐ-UBND ngày 12/12/2018</w:t>
            </w: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báo cáo đánh giá tác động môi trường</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đề án bảo vệ môi trường đơn giản</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đề án bảo vệ môi trường chi tiết</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spacing w:before="120" w:after="120" w:line="264" w:lineRule="auto"/>
              <w:ind w:left="360"/>
              <w:jc w:val="center"/>
              <w:rPr>
                <w:b/>
                <w:color w:val="000000" w:themeColor="text1"/>
              </w:rPr>
            </w:pPr>
          </w:p>
        </w:tc>
        <w:tc>
          <w:tcPr>
            <w:tcW w:w="7229" w:type="dxa"/>
            <w:vAlign w:val="center"/>
          </w:tcPr>
          <w:p w:rsidR="006307A4" w:rsidRPr="00126ACE" w:rsidRDefault="00587CF6" w:rsidP="00362B4D">
            <w:pPr>
              <w:spacing w:before="120" w:after="120" w:line="264" w:lineRule="auto"/>
              <w:jc w:val="both"/>
              <w:rPr>
                <w:b/>
                <w:color w:val="000000" w:themeColor="text1"/>
              </w:rPr>
            </w:pPr>
            <w:r>
              <w:rPr>
                <w:b/>
                <w:color w:val="000000" w:themeColor="text1"/>
              </w:rPr>
              <w:t xml:space="preserve">2. </w:t>
            </w:r>
            <w:r w:rsidR="006307A4">
              <w:rPr>
                <w:b/>
                <w:color w:val="000000" w:themeColor="text1"/>
              </w:rPr>
              <w:t>Lĩnh vực Đất đai (23 TTHC)</w:t>
            </w:r>
          </w:p>
        </w:tc>
        <w:tc>
          <w:tcPr>
            <w:tcW w:w="3685" w:type="dxa"/>
            <w:vMerge/>
          </w:tcPr>
          <w:p w:rsidR="006307A4" w:rsidRPr="00126ACE" w:rsidRDefault="006307A4" w:rsidP="00362B4D">
            <w:pPr>
              <w:spacing w:before="120" w:after="120" w:line="264" w:lineRule="auto"/>
              <w:rPr>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4912E6" w:rsidP="00362B4D">
            <w:pPr>
              <w:spacing w:before="120" w:after="120" w:line="264" w:lineRule="auto"/>
              <w:jc w:val="both"/>
              <w:rPr>
                <w:b/>
                <w:color w:val="000000" w:themeColor="text1"/>
              </w:rPr>
            </w:pPr>
            <w:r w:rsidRPr="00126ACE">
              <w:rPr>
                <w:b/>
                <w:color w:val="000000" w:themeColor="text1"/>
              </w:rPr>
              <w:t>Mục 1. Thủ tục hành chính thuộc thẩm quyền</w:t>
            </w:r>
            <w:r>
              <w:rPr>
                <w:b/>
                <w:color w:val="000000" w:themeColor="text1"/>
              </w:rPr>
              <w:t xml:space="preserve"> giải quyết</w:t>
            </w:r>
            <w:r w:rsidRPr="00126ACE">
              <w:rPr>
                <w:b/>
                <w:color w:val="000000" w:themeColor="text1"/>
              </w:rPr>
              <w:t xml:space="preserve"> của UBND cấp xã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Hoà giải tranh chấp đất đai</w:t>
            </w:r>
          </w:p>
        </w:tc>
        <w:tc>
          <w:tcPr>
            <w:tcW w:w="3685" w:type="dxa"/>
            <w:vMerge w:val="restart"/>
            <w:vAlign w:val="center"/>
          </w:tcPr>
          <w:p w:rsidR="004912E6" w:rsidRPr="00126ACE" w:rsidRDefault="004912E6" w:rsidP="00362B4D">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Cung cấp dữ liệu đất đai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861255" w:rsidRDefault="004912E6" w:rsidP="00476A2F">
            <w:pPr>
              <w:spacing w:line="264" w:lineRule="auto"/>
              <w:jc w:val="both"/>
              <w:rPr>
                <w:b/>
                <w:color w:val="000000" w:themeColor="text1"/>
              </w:rPr>
            </w:pPr>
            <w:r w:rsidRPr="00861255">
              <w:rPr>
                <w:b/>
                <w:color w:val="000000" w:themeColor="text1"/>
              </w:rPr>
              <w:t>Mục 2. Thủ tục hành chính thuộc thẩm quyển giải quyết của Văn phòng Đăng ký đất đai cấp huyện (21 TTHC)</w:t>
            </w:r>
          </w:p>
          <w:p w:rsidR="004912E6" w:rsidRPr="00126ACE" w:rsidRDefault="004912E6" w:rsidP="00476A2F">
            <w:pPr>
              <w:spacing w:line="264" w:lineRule="auto"/>
              <w:jc w:val="both"/>
              <w:rPr>
                <w:b/>
                <w:color w:val="000000" w:themeColor="text1"/>
              </w:rPr>
            </w:pPr>
            <w:r w:rsidRPr="00861255">
              <w:rPr>
                <w:b/>
                <w:color w:val="000000" w:themeColor="text1"/>
              </w:rPr>
              <w:t xml:space="preserve"> Hộ gia đình, cá nhân được lựa chọn nộp hồ sơ tại UBND cấp xã</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quyền sử dụng đất lần đầu</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2893/QĐ-UBND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óa đăng ký cho thuê, cho thuê lại, góp vốn bằng quyền sử dụng đất, quyền sở hữu tài sản gắn liền với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biến động về sử dụng đất, tài sản gắn liền với đất do </w:t>
            </w:r>
            <w:r w:rsidRPr="00126ACE">
              <w:rPr>
                <w:color w:val="000000" w:themeColor="text1"/>
                <w:lang w:val="vi-VN"/>
              </w:rPr>
              <w:lastRenderedPageBreak/>
              <w:t xml:space="preserve">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G</w:t>
            </w:r>
            <w:r w:rsidRPr="00126ACE">
              <w:rPr>
                <w:color w:val="000000" w:themeColor="text1"/>
                <w:lang w:val="vi-VN"/>
              </w:rPr>
              <w:t>ia hạn sử dụng đất ngoài khu công nghệ cao, khu kinh tế</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 xml:space="preserve">ác nhận tiếp tục sử dụng đất nông nghiệp của hộ gia đình, cá nhân khi hết hạn sử dụng đất đối với trường hợp có nhu cầu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đổi Giấy chứng nhận quyền sử dụng đất, quyền sở hữu nhà ở và tài sản khác gắn liền với đất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huyển đổi quyền sử dụng đất nông nghiệp của hộ gia đình, cá nhân</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w:t>
            </w:r>
            <w:r w:rsidRPr="00126ACE">
              <w:rPr>
                <w:color w:val="000000" w:themeColor="text1"/>
              </w:rPr>
              <w:t xml:space="preserve"> và </w:t>
            </w:r>
            <w:r w:rsidRPr="00126ACE">
              <w:rPr>
                <w:color w:val="000000" w:themeColor="text1"/>
                <w:lang w:val="vi-VN"/>
              </w:rPr>
              <w:t xml:space="preserve">cấp Giấy chứng nhận quyền sử dụng đất, quyền sở hữu nhà ở và tài sản khác gắn liền với đất lần đầu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chứng nhận quyền sử dụng đất, quyền sở hữu nhà ở và tài sản khác gắn liền với đất cho người đã đăng ký q</w:t>
            </w:r>
            <w:r w:rsidRPr="00126ACE">
              <w:rPr>
                <w:color w:val="000000" w:themeColor="text1"/>
                <w:lang w:val="vi-VN"/>
              </w:rPr>
              <w:t>uyền sử dụng đất lần đầu</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spacing w:val="-4"/>
              </w:rPr>
            </w:pPr>
            <w:r w:rsidRPr="00126ACE">
              <w:rPr>
                <w:color w:val="000000" w:themeColor="text1"/>
                <w:spacing w:val="-4"/>
              </w:rPr>
              <w:t>Đ</w:t>
            </w:r>
            <w:r w:rsidRPr="00126ACE">
              <w:rPr>
                <w:color w:val="000000" w:themeColor="text1"/>
                <w:spacing w:val="-4"/>
                <w:lang w:val="vi-VN"/>
              </w:rPr>
              <w:t xml:space="preserve">ăng ký </w:t>
            </w:r>
            <w:r w:rsidRPr="00126ACE">
              <w:rPr>
                <w:color w:val="000000" w:themeColor="text1"/>
                <w:spacing w:val="-4"/>
              </w:rPr>
              <w:t xml:space="preserve">thay đổi </w:t>
            </w:r>
            <w:r w:rsidRPr="00126ACE">
              <w:rPr>
                <w:color w:val="000000" w:themeColor="text1"/>
                <w:spacing w:val="-4"/>
                <w:lang w:val="vi-VN"/>
              </w:rPr>
              <w:t>tài sản gắn liền với đất vào Giấy chứng nhận đã</w:t>
            </w:r>
            <w:r w:rsidRPr="00126ACE">
              <w:rPr>
                <w:color w:val="000000" w:themeColor="text1"/>
                <w:spacing w:val="-4"/>
              </w:rPr>
              <w:t xml:space="preserve"> cấp</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Bán hoặc góp vốn bằng tài sản gắn liền với đất thuê của Nhà nước theo hình thức thuê đất trả tiền hàng năm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lại Giấy chứng nhận hoặc cấp lại Trang bổ sung của Giấy chứng nhận do bị mất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w:t>
            </w:r>
            <w:r w:rsidRPr="00126ACE">
              <w:rPr>
                <w:color w:val="000000" w:themeColor="text1"/>
              </w:rPr>
              <w:t xml:space="preserve">chuyển mục </w:t>
            </w:r>
            <w:r w:rsidRPr="00126ACE">
              <w:rPr>
                <w:color w:val="000000" w:themeColor="text1"/>
                <w:lang w:val="vi-VN"/>
              </w:rPr>
              <w:t>đích sử dụng đất không phải xin phép cơ quan nhà nước có thẩm quyền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 xml:space="preserve">huyển nhượng </w:t>
            </w:r>
            <w:r w:rsidRPr="00126ACE">
              <w:rPr>
                <w:color w:val="000000" w:themeColor="text1"/>
              </w:rPr>
              <w:t xml:space="preserve">vốn đầu tư là </w:t>
            </w:r>
            <w:r w:rsidRPr="00126ACE">
              <w:rPr>
                <w:color w:val="000000" w:themeColor="text1"/>
                <w:lang w:val="vi-VN"/>
              </w:rPr>
              <w:t>giá trị quyền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lastRenderedPageBreak/>
              <w:t>VIII.</w:t>
            </w: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TƯ PHÁP</w:t>
            </w:r>
            <w:r w:rsidR="004912E6" w:rsidRPr="00126ACE">
              <w:rPr>
                <w:b/>
                <w:color w:val="000000" w:themeColor="text1"/>
              </w:rPr>
              <w:t xml:space="preserve"> (42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BD5316">
            <w:pPr>
              <w:spacing w:before="120" w:after="120" w:line="264" w:lineRule="auto"/>
              <w:jc w:val="both"/>
              <w:rPr>
                <w:b/>
                <w:bCs/>
                <w:color w:val="000000" w:themeColor="text1"/>
              </w:rPr>
            </w:pPr>
            <w:r>
              <w:rPr>
                <w:b/>
                <w:color w:val="000000" w:themeColor="text1"/>
              </w:rPr>
              <w:t>1. L</w:t>
            </w:r>
            <w:r w:rsidR="004912E6" w:rsidRPr="00126ACE">
              <w:rPr>
                <w:b/>
                <w:color w:val="000000" w:themeColor="text1"/>
              </w:rPr>
              <w:t>ĩnh vực Phổ biến, giáo dục pháp luật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C</w:t>
            </w:r>
            <w:r w:rsidRPr="00126ACE">
              <w:rPr>
                <w:color w:val="000000" w:themeColor="text1"/>
              </w:rPr>
              <w:t>ông nhận tuyên truyền viên pháp luật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M</w:t>
            </w:r>
            <w:r w:rsidRPr="00126ACE">
              <w:rPr>
                <w:color w:val="000000" w:themeColor="text1"/>
              </w:rPr>
              <w:t>iễn nhiệm tuyên truyền viên pháp luật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BD5316">
            <w:pPr>
              <w:spacing w:before="120" w:after="120" w:line="264" w:lineRule="auto"/>
              <w:ind w:left="360"/>
              <w:jc w:val="center"/>
              <w:rPr>
                <w:b/>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2. </w:t>
            </w:r>
            <w:r w:rsidR="004912E6" w:rsidRPr="00126ACE">
              <w:rPr>
                <w:b/>
                <w:color w:val="000000" w:themeColor="text1"/>
              </w:rPr>
              <w:t>Lĩnh vực Hòa giải ở cơ sở (04 TTHC)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tổ trưởng tổ hòa giải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Thôi làm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Thanh toán thù lao cho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bCs/>
                <w:color w:val="000000" w:themeColor="text1"/>
              </w:rPr>
              <w:t xml:space="preserve">3. </w:t>
            </w:r>
            <w:r w:rsidR="004912E6" w:rsidRPr="00126ACE">
              <w:rPr>
                <w:b/>
                <w:bCs/>
                <w:color w:val="000000" w:themeColor="text1"/>
              </w:rPr>
              <w:t>Lĩnh vực Bồi thường nhà nước (01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Thủ tục giải quyết yêu cầu bồi thường tại cơ quan trực tiếp quản lý người thi hành công vụ gây thiệt hại.</w:t>
            </w:r>
          </w:p>
        </w:tc>
        <w:tc>
          <w:tcPr>
            <w:tcW w:w="3685" w:type="dxa"/>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4. </w:t>
            </w:r>
            <w:r w:rsidR="004912E6" w:rsidRPr="00126ACE">
              <w:rPr>
                <w:b/>
                <w:color w:val="000000" w:themeColor="text1"/>
              </w:rPr>
              <w:t>Lĩnh vực chứng thực (11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từ sổ gốc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bản sao từ bản chính giấy tờ, văn bản do cơ quan, tổ chức có thẩm quyền của Việt Nam cấp hoặc chứng nhận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chữ ký trong các giấy tờ, văn bản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hợp đồng, giao dịch liên quan đến tài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việc sửa đổi, bổ sung, hủy bỏ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Sửa lỗi sai sót trong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có chứng thực từ bản chính hợp đồng, giao dịch đã được chứng thực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di chúc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từ chối nhận di sản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thỏa thuận phân chia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khai nhận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5. </w:t>
            </w:r>
            <w:r w:rsidR="004912E6" w:rsidRPr="00126ACE">
              <w:rPr>
                <w:b/>
                <w:color w:val="000000" w:themeColor="text1"/>
              </w:rPr>
              <w:t>Lĩnh vực Hộ tịch (20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sinh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kết hôn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nhận cha, mẹ, con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kết hợp đăng ký nhận cha, mẹ, con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tử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kết hôn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nhận cha, mẹ, con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tử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chấm dứt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Thay đổi, cải chính, bổ sung hộ tịch</w:t>
            </w:r>
          </w:p>
        </w:tc>
        <w:tc>
          <w:tcPr>
            <w:tcW w:w="3685" w:type="dxa"/>
            <w:vMerge w:val="restart"/>
            <w:vAlign w:val="center"/>
          </w:tcPr>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xác nhận tình trạng hôn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sinh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cho người đã có hồ sơ, giấy tờ cá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kết hôn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tử</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Trích lục hộ tịch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đăng ký thường trú,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6. </w:t>
            </w:r>
            <w:r w:rsidR="004912E6" w:rsidRPr="00126ACE">
              <w:rPr>
                <w:b/>
                <w:color w:val="000000" w:themeColor="text1"/>
              </w:rPr>
              <w:t>Lĩnh vực nuôi con nuôi (03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việc nuôi con nuôi trong nước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lại việc nuôi con nuôi trong nước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Giải quyết việc người nước ngoài cư trú ở khu vực biên giới nước láng giềng nhận trẻ em Việt Nam làm con nuôi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t>X.</w:t>
            </w:r>
          </w:p>
        </w:tc>
        <w:tc>
          <w:tcPr>
            <w:tcW w:w="7229" w:type="dxa"/>
            <w:vAlign w:val="center"/>
          </w:tcPr>
          <w:p w:rsidR="004912E6" w:rsidRPr="00126ACE" w:rsidRDefault="00587CF6" w:rsidP="00587CF6">
            <w:pPr>
              <w:spacing w:before="120" w:after="120" w:line="264" w:lineRule="auto"/>
              <w:jc w:val="both"/>
              <w:rPr>
                <w:b/>
                <w:color w:val="000000" w:themeColor="text1"/>
              </w:rPr>
            </w:pPr>
            <w:r>
              <w:rPr>
                <w:b/>
                <w:color w:val="000000" w:themeColor="text1"/>
              </w:rPr>
              <w:t>QUẢN LÝ AN TOÀN ĐẬP, HỒ CHỨA THỦY ĐIỆN</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thủy điện trong quá trình thi công thuộc thẩm  quyền của UBND cấp xã</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859/QĐ-UBND ngày 04/4/2019</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hồ chứa thủy điện thuộc thẩm quyền của UBND cấp xã</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bl>
    <w:p w:rsidR="00362B4D" w:rsidRPr="00126ACE" w:rsidRDefault="00362B4D">
      <w:pPr>
        <w:rPr>
          <w:b/>
          <w:color w:val="000000" w:themeColor="text1"/>
        </w:rPr>
      </w:pPr>
    </w:p>
    <w:p w:rsidR="008E6286" w:rsidRPr="00126ACE" w:rsidRDefault="00362B4D" w:rsidP="00362B4D">
      <w:pPr>
        <w:jc w:val="right"/>
        <w:rPr>
          <w:b/>
          <w:color w:val="000000" w:themeColor="text1"/>
        </w:rPr>
      </w:pPr>
      <w:r w:rsidRPr="00126ACE">
        <w:rPr>
          <w:b/>
          <w:color w:val="000000" w:themeColor="text1"/>
        </w:rPr>
        <w:t>ỦY BAN NHÂN DÂN TỈNH</w:t>
      </w:r>
    </w:p>
    <w:p w:rsidR="00D35180" w:rsidRPr="00126ACE" w:rsidRDefault="00D35180" w:rsidP="00B26C92">
      <w:pPr>
        <w:widowControl w:val="0"/>
        <w:jc w:val="center"/>
        <w:rPr>
          <w:i/>
          <w:color w:val="000000" w:themeColor="text1"/>
          <w:sz w:val="26"/>
          <w:szCs w:val="26"/>
        </w:rPr>
      </w:pPr>
      <w:r w:rsidRPr="00126ACE">
        <w:rPr>
          <w:b/>
          <w:color w:val="000000" w:themeColor="text1"/>
        </w:rPr>
        <w:lastRenderedPageBreak/>
        <w:t>DANH MỤC THỦ TỤC HÀNH CHÍNH</w:t>
      </w:r>
      <w:r w:rsidRPr="00126ACE">
        <w:rPr>
          <w:b/>
          <w:color w:val="000000" w:themeColor="text1"/>
          <w:sz w:val="26"/>
          <w:szCs w:val="26"/>
        </w:rPr>
        <w:t xml:space="preserve"> </w:t>
      </w:r>
      <w:r w:rsidRPr="00126ACE">
        <w:rPr>
          <w:b/>
          <w:color w:val="000000" w:themeColor="text1"/>
        </w:rPr>
        <w:t xml:space="preserve">TIẾP NHẬN, GIẢI QUYẾT VÀ TRẢ KẾT QUẢ THEO CƠ CHẾ MỘT CỬA LIÊN THÔNG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Pr="00126ACE">
        <w:rPr>
          <w:b/>
          <w:color w:val="000000" w:themeColor="text1"/>
          <w:sz w:val="26"/>
          <w:szCs w:val="26"/>
        </w:rPr>
        <w:t xml:space="preserve"> </w:t>
      </w:r>
      <w:r w:rsidR="00B26C92" w:rsidRPr="00126ACE">
        <w:rPr>
          <w:b/>
          <w:color w:val="000000" w:themeColor="text1"/>
          <w:sz w:val="26"/>
          <w:szCs w:val="26"/>
        </w:rPr>
        <w:t xml:space="preserve">ÁP DỤNG TRÊN ĐỊA BÀN TỈNH THỪA THIÊN HUẾ </w:t>
      </w:r>
      <w:r w:rsidRPr="00126ACE">
        <w:rPr>
          <w:b/>
          <w:color w:val="000000" w:themeColor="text1"/>
        </w:rPr>
        <w:t>(Thống kê đến ngày 15/6/2019)</w:t>
      </w:r>
    </w:p>
    <w:p w:rsidR="00D35180" w:rsidRPr="00126ACE" w:rsidRDefault="00EB0D8F" w:rsidP="00D35180">
      <w:pPr>
        <w:widowControl w:val="0"/>
        <w:jc w:val="center"/>
        <w:rPr>
          <w:i/>
          <w:color w:val="000000" w:themeColor="text1"/>
          <w:sz w:val="26"/>
          <w:szCs w:val="26"/>
        </w:rPr>
      </w:pPr>
      <w:r w:rsidRPr="00126ACE">
        <w:rPr>
          <w:i/>
          <w:noProof/>
          <w:color w:val="000000" w:themeColor="text1"/>
          <w:sz w:val="26"/>
          <w:szCs w:val="26"/>
        </w:rPr>
        <w:pict>
          <v:shape id="_x0000_s1027" type="#_x0000_t32" style="position:absolute;left:0;text-align:left;margin-left:253.25pt;margin-top:16.3pt;width:232.5pt;height:0;z-index:251662336" o:connectortype="straight"/>
        </w:pict>
      </w:r>
      <w:r w:rsidR="00D35180" w:rsidRPr="00126ACE">
        <w:rPr>
          <w:i/>
          <w:color w:val="000000" w:themeColor="text1"/>
          <w:sz w:val="26"/>
          <w:szCs w:val="26"/>
        </w:rPr>
        <w:t>(Ban hành kèm theo Quyết định số:        /QĐ-UBND ngày     tháng  6   năm 2019 của Chủ tịch UBND tỉnh)</w:t>
      </w:r>
    </w:p>
    <w:p w:rsidR="00D35180" w:rsidRPr="00126ACE" w:rsidRDefault="00D35180" w:rsidP="00D35180">
      <w:pPr>
        <w:jc w:val="center"/>
        <w:rPr>
          <w:b/>
          <w:color w:val="000000" w:themeColor="text1"/>
        </w:rPr>
      </w:pPr>
    </w:p>
    <w:p w:rsidR="00D35180" w:rsidRPr="00126ACE" w:rsidRDefault="00D35180" w:rsidP="00362B4D">
      <w:pPr>
        <w:jc w:val="right"/>
        <w:rPr>
          <w:b/>
          <w:color w:val="000000" w:themeColor="text1"/>
        </w:rPr>
      </w:pPr>
    </w:p>
    <w:tbl>
      <w:tblPr>
        <w:tblStyle w:val="TableGrid"/>
        <w:tblW w:w="0" w:type="auto"/>
        <w:tblInd w:w="-176" w:type="dxa"/>
        <w:tblLook w:val="04A0"/>
      </w:tblPr>
      <w:tblGrid>
        <w:gridCol w:w="1277"/>
        <w:gridCol w:w="7229"/>
        <w:gridCol w:w="3685"/>
        <w:gridCol w:w="2206"/>
      </w:tblGrid>
      <w:tr w:rsidR="008E6286" w:rsidRPr="00126ACE" w:rsidTr="008E6286">
        <w:tc>
          <w:tcPr>
            <w:tcW w:w="1277"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STT</w:t>
            </w:r>
          </w:p>
        </w:tc>
        <w:tc>
          <w:tcPr>
            <w:tcW w:w="7229"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TÊN THỦ TỤC HÀNH CHÍNH</w:t>
            </w:r>
          </w:p>
        </w:tc>
        <w:tc>
          <w:tcPr>
            <w:tcW w:w="3685"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SỐ QUYẾT ĐỊNH</w:t>
            </w:r>
          </w:p>
        </w:tc>
        <w:tc>
          <w:tcPr>
            <w:tcW w:w="2206"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GHI CHÚ</w:t>
            </w:r>
          </w:p>
        </w:tc>
      </w:tr>
      <w:tr w:rsidR="008E6286" w:rsidRPr="00126ACE" w:rsidTr="008E6286">
        <w:tc>
          <w:tcPr>
            <w:tcW w:w="1277" w:type="dxa"/>
          </w:tcPr>
          <w:p w:rsidR="008E6286" w:rsidRPr="00126ACE" w:rsidRDefault="008E6286" w:rsidP="008E6286">
            <w:pPr>
              <w:pStyle w:val="ListParagraph"/>
              <w:spacing w:before="120" w:after="120"/>
              <w:ind w:left="176"/>
              <w:jc w:val="center"/>
              <w:rPr>
                <w:b/>
                <w:color w:val="000000" w:themeColor="text1"/>
              </w:rPr>
            </w:pPr>
            <w:r w:rsidRPr="00126ACE">
              <w:rPr>
                <w:b/>
                <w:color w:val="000000" w:themeColor="text1"/>
              </w:rPr>
              <w:t>I.</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DÂN TỘC</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Công nhận người có uy tín trong đồng bào dân tộc thiểu số</w:t>
            </w:r>
          </w:p>
        </w:tc>
        <w:tc>
          <w:tcPr>
            <w:tcW w:w="3685" w:type="dxa"/>
            <w:vMerge w:val="restart"/>
            <w:vAlign w:val="center"/>
          </w:tcPr>
          <w:p w:rsidR="008E6286" w:rsidRPr="00126ACE" w:rsidRDefault="008E6286" w:rsidP="008E6286">
            <w:pPr>
              <w:spacing w:before="120" w:after="120"/>
              <w:jc w:val="center"/>
              <w:rPr>
                <w:color w:val="000000" w:themeColor="text1"/>
              </w:rPr>
            </w:pPr>
            <w:r w:rsidRPr="00126ACE">
              <w:rPr>
                <w:color w:val="000000" w:themeColor="text1"/>
              </w:rPr>
              <w:t>Quyết định số 961/QĐ-UBND ngày 08/5/2018</w:t>
            </w:r>
          </w:p>
        </w:tc>
        <w:tc>
          <w:tcPr>
            <w:tcW w:w="2206" w:type="dxa"/>
          </w:tcPr>
          <w:p w:rsidR="008E6286" w:rsidRPr="00126ACE" w:rsidRDefault="008E6286" w:rsidP="008E6286">
            <w:pPr>
              <w:spacing w:before="120" w:after="120"/>
              <w:jc w:val="right"/>
              <w:rPr>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Đưa ra khỏi danh sách người có uy tín trong đồng bào dân tộc thiểu số</w:t>
            </w:r>
          </w:p>
        </w:tc>
        <w:tc>
          <w:tcPr>
            <w:tcW w:w="3685" w:type="dxa"/>
            <w:vMerge/>
            <w:vAlign w:val="center"/>
          </w:tcPr>
          <w:p w:rsidR="008E6286" w:rsidRPr="00126ACE" w:rsidRDefault="008E6286" w:rsidP="008E6286">
            <w:pPr>
              <w:spacing w:before="120" w:after="120"/>
              <w:jc w:val="center"/>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NGƯỜI CÓ CÔNG</w:t>
            </w:r>
            <w:r w:rsidR="008E6286" w:rsidRPr="00126ACE">
              <w:rPr>
                <w:b/>
                <w:color w:val="000000" w:themeColor="text1"/>
              </w:rPr>
              <w:t xml:space="preserve"> (21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trợ cấp thờ cúng liệt sĩ</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thân nhân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iải quyết chế độ người có công giúp đỡ cách mạng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trợ cấp tiền tuất hàng tháng khi người có công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Hưởng mai táng phí, trợ cấp một lần khi người có công với cách mạng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đối với Anh hùng lực lượng vũ trang nhân dân, Anh hùng lao động trong thời kỳ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 xml:space="preserve">iải quyết chế độ người hoạt </w:t>
            </w:r>
            <w:r w:rsidRPr="00126ACE">
              <w:rPr>
                <w:color w:val="000000" w:themeColor="text1"/>
              </w:rPr>
              <w:t xml:space="preserve">động </w:t>
            </w:r>
            <w:r w:rsidRPr="00126ACE">
              <w:rPr>
                <w:color w:val="000000" w:themeColor="text1"/>
                <w:lang w:val="vi-VN"/>
              </w:rPr>
              <w:t>cách mạng hoặc hoạt động kháng chiến bị địch bắt tù, đày</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được tặng huân chương, huy chương chết trước ngày 01/01/1995 mà chưa được hưởng chế độ ưu đãi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một lần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hàng tháng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người hoạt động kháng chiến bị nhiễm chất độc hóa học</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con đẻ của người hoạt động kháng chiến bị nhiễm chất độc hóa học</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ưu đãi trong giáo dục đào tạo đối với người có công với cách mạng và con của họ</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Bổ sung tình hình thân nhân trong hồ sơ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di chuyển hài cốt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w:t>
            </w:r>
            <w:r w:rsidRPr="00126ACE">
              <w:rPr>
                <w:color w:val="000000" w:themeColor="text1"/>
                <w:shd w:val="clear" w:color="auto" w:fill="FFFFFF"/>
                <w:lang w:val="vi-VN"/>
              </w:rPr>
              <w:t>rợ cấp một lần đối với người có thành tích tham gia kháng chiến đã được tặng Bằng khen của Thủ tướng Chính phủ, Bằng khen của Chủ tịch Hội đ</w:t>
            </w:r>
            <w:r w:rsidRPr="00126ACE">
              <w:rPr>
                <w:color w:val="000000" w:themeColor="text1"/>
                <w:shd w:val="clear" w:color="auto" w:fill="FFFFFF"/>
              </w:rPr>
              <w:t>ồ</w:t>
            </w:r>
            <w:r w:rsidRPr="00126ACE">
              <w:rPr>
                <w:color w:val="000000" w:themeColor="text1"/>
                <w:shd w:val="clear" w:color="auto" w:fill="FFFFFF"/>
                <w:lang w:val="vi-VN"/>
              </w:rPr>
              <w:t>ng Bộ trưởng hoặc Bằng khen của Bộ trưởng, Thủ trưởng cơ quan ngang bộ, Thủ trưởng cơ quan thuộc Chính phủ, Bằng khen của Chủ tịch</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Ủy ban</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 xml:space="preserve">nhân dân tỉnh, thành phố trực thuộc </w:t>
            </w:r>
            <w:r w:rsidRPr="00126ACE">
              <w:rPr>
                <w:color w:val="000000" w:themeColor="text1"/>
                <w:shd w:val="clear" w:color="auto" w:fill="FFFFFF"/>
              </w:rPr>
              <w:t>T</w:t>
            </w:r>
            <w:r w:rsidRPr="00126ACE">
              <w:rPr>
                <w:color w:val="000000" w:themeColor="text1"/>
                <w:shd w:val="clear" w:color="auto" w:fill="FFFFFF"/>
                <w:lang w:val="vi-VN"/>
              </w:rPr>
              <w:t>rung ương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Giải quyết chế độ trợ cấp một lần đối với người được cử làm chuyên gia sang giúp Lào, Căm – pu – chia</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Đề nghị tặng, truy tặng danh hiệu vinh dự nhà nước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BẢO TRỢ XÃ HỘI</w:t>
            </w:r>
            <w:r w:rsidR="008E6286" w:rsidRPr="00126ACE">
              <w:rPr>
                <w:b/>
                <w:color w:val="000000" w:themeColor="text1"/>
              </w:rPr>
              <w:t xml:space="preserve"> (08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shd w:val="clear" w:color="auto" w:fill="FFFFFF"/>
                <w:lang w:val="vi-VN"/>
              </w:rPr>
              <w:t>Tiếp nhận đối tượng bảo trợ xã hội có hoàn cảnh đặc biệt khó khăn vào cơ sở trợ giúp xã hội cấp tỉnh</w:t>
            </w:r>
          </w:p>
        </w:tc>
        <w:tc>
          <w:tcPr>
            <w:tcW w:w="3685" w:type="dxa"/>
            <w:vMerge w:val="restart"/>
            <w:vAlign w:val="center"/>
          </w:tcPr>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lang w:val="vi-VN"/>
              </w:rPr>
            </w:pPr>
            <w:r w:rsidRPr="00126ACE">
              <w:rPr>
                <w:color w:val="000000" w:themeColor="text1"/>
                <w:shd w:val="clear" w:color="auto" w:fill="FFFFFF"/>
                <w:lang w:val="vi-VN"/>
              </w:rPr>
              <w:t>Tiếp nhận đối tượng bảo trợ xã hội có hoàn cảnh đặc biệt khó khăn vào cơ sở trợ giúp xã hội cấp huyện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shd w:val="clear" w:color="auto" w:fill="FFFFFF"/>
                <w:lang w:val="vi-VN"/>
              </w:rPr>
            </w:pPr>
            <w:r w:rsidRPr="00126ACE">
              <w:rPr>
                <w:color w:val="000000" w:themeColor="text1"/>
                <w:lang w:val="vi-VN"/>
              </w:rPr>
              <w:t>Thực hiện</w:t>
            </w:r>
            <w:r w:rsidRPr="00126ACE">
              <w:rPr>
                <w:color w:val="000000" w:themeColor="text1"/>
              </w:rPr>
              <w:t>, điều chỉnh, thôi</w:t>
            </w:r>
            <w:r w:rsidRPr="00126ACE">
              <w:rPr>
                <w:color w:val="000000" w:themeColor="text1"/>
                <w:lang w:val="vi-VN"/>
              </w:rPr>
              <w:t xml:space="preserve"> hưởng trợ cấp xã hội hàng tháng đối với các đối tượng bảo trợ xã hội</w:t>
            </w:r>
            <w:r w:rsidRPr="00126ACE">
              <w:rPr>
                <w:color w:val="000000" w:themeColor="text1"/>
              </w:rPr>
              <w:t xml:space="preserve"> (bao gồm cả người khuyết tật, người khuyết tật mang thai nuôi con dưới 36 tháng tuổi), hỗ trợ kinh phí chăm sóc, nuôi dưỡng hàng tháng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Thực hiện trợ cấp xã hội hàng tháng khi đối tượng thay đổi nơi cư trú trong cùng địa bàn huyện, thị xã, thành phố thuộc tỉnh</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w:t>
            </w:r>
            <w:r w:rsidRPr="00126ACE">
              <w:rPr>
                <w:color w:val="000000" w:themeColor="text1"/>
                <w:lang w:val="vi-VN"/>
              </w:rPr>
              <w:t>ỗ trợ kinh phí chăm sóc, nuôi dưỡng đối tượng bảo trợ xã hội</w:t>
            </w:r>
            <w:r w:rsidRPr="00126ACE">
              <w:rPr>
                <w:color w:val="000000" w:themeColor="text1"/>
              </w:rPr>
              <w:t xml:space="preserve"> (bao gồm cả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Hỗ trợ chi phí mai táng cho đối tượng bảo trợ xã hội (được trợ giúp xã hội thường xuyên tại cộng đồng)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kinh phí chăm sóc đối với hộ gia đình có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pt-BR"/>
              </w:rPr>
              <w:t>Hỗ trợ học văn hóa, học nghề, trợ cấp khó khăn ban đầu cho nạn nhân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IV.</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NÔNG NGHIỆP VÀ PHÁT TRIỂN NÔNG THÔN</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Giấy chứng nhận kinh tế trang trại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bCs/>
                <w:color w:val="000000" w:themeColor="text1"/>
              </w:rPr>
              <w:t>Quyết định số 2262/QĐ-UBND ngày 12/10/2018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đổi Giấy chứng nhận kinh tế trang trại</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bl>
    <w:p w:rsidR="00D35180" w:rsidRPr="00126ACE" w:rsidRDefault="00D35180" w:rsidP="00362B4D">
      <w:pPr>
        <w:jc w:val="right"/>
        <w:rPr>
          <w:b/>
          <w:color w:val="000000" w:themeColor="text1"/>
        </w:rPr>
      </w:pPr>
    </w:p>
    <w:p w:rsidR="00D35180" w:rsidRPr="00126ACE" w:rsidRDefault="008E6286" w:rsidP="00362B4D">
      <w:pPr>
        <w:jc w:val="right"/>
        <w:rPr>
          <w:b/>
          <w:color w:val="000000" w:themeColor="text1"/>
        </w:rPr>
      </w:pPr>
      <w:r w:rsidRPr="00126ACE">
        <w:rPr>
          <w:b/>
          <w:color w:val="000000" w:themeColor="text1"/>
        </w:rPr>
        <w:t>ỦY BAN NHÂN DÂN TỈNH</w:t>
      </w:r>
    </w:p>
    <w:p w:rsidR="00D35180" w:rsidRPr="00126ACE" w:rsidRDefault="00D35180" w:rsidP="00362B4D">
      <w:pPr>
        <w:jc w:val="right"/>
        <w:rPr>
          <w:b/>
          <w:color w:val="000000" w:themeColor="text1"/>
        </w:rPr>
      </w:pPr>
    </w:p>
    <w:sectPr w:rsidR="00D35180" w:rsidRPr="00126ACE" w:rsidSect="001F604E">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6E" w:rsidRDefault="00BA106E" w:rsidP="00A7333E">
      <w:r>
        <w:separator/>
      </w:r>
    </w:p>
  </w:endnote>
  <w:endnote w:type="continuationSeparator" w:id="1">
    <w:p w:rsidR="00BA106E" w:rsidRDefault="00BA106E" w:rsidP="00A73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036"/>
      <w:docPartObj>
        <w:docPartGallery w:val="Page Numbers (Bottom of Page)"/>
        <w:docPartUnique/>
      </w:docPartObj>
    </w:sdtPr>
    <w:sdtContent>
      <w:p w:rsidR="00A7333E" w:rsidRDefault="00EB0D8F">
        <w:pPr>
          <w:pStyle w:val="Footer"/>
          <w:jc w:val="right"/>
        </w:pPr>
        <w:fldSimple w:instr=" PAGE   \* MERGEFORMAT ">
          <w:r w:rsidR="007A5770">
            <w:rPr>
              <w:noProof/>
            </w:rPr>
            <w:t>18</w:t>
          </w:r>
        </w:fldSimple>
      </w:p>
    </w:sdtContent>
  </w:sdt>
  <w:p w:rsidR="00A7333E" w:rsidRDefault="00A73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6E" w:rsidRDefault="00BA106E" w:rsidP="00A7333E">
      <w:r>
        <w:separator/>
      </w:r>
    </w:p>
  </w:footnote>
  <w:footnote w:type="continuationSeparator" w:id="1">
    <w:p w:rsidR="00BA106E" w:rsidRDefault="00BA106E" w:rsidP="00A73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41E"/>
    <w:multiLevelType w:val="hybridMultilevel"/>
    <w:tmpl w:val="C84E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5AA6"/>
    <w:multiLevelType w:val="hybridMultilevel"/>
    <w:tmpl w:val="B92C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F604E"/>
    <w:rsid w:val="000168DC"/>
    <w:rsid w:val="00126ACE"/>
    <w:rsid w:val="001F604E"/>
    <w:rsid w:val="002D20F0"/>
    <w:rsid w:val="00336CFB"/>
    <w:rsid w:val="003449D9"/>
    <w:rsid w:val="00362B4D"/>
    <w:rsid w:val="003D1E87"/>
    <w:rsid w:val="00401C2E"/>
    <w:rsid w:val="004218A8"/>
    <w:rsid w:val="00476A2F"/>
    <w:rsid w:val="004912E6"/>
    <w:rsid w:val="00522F23"/>
    <w:rsid w:val="00587CF6"/>
    <w:rsid w:val="006307A4"/>
    <w:rsid w:val="00635DB2"/>
    <w:rsid w:val="00682C20"/>
    <w:rsid w:val="007A5770"/>
    <w:rsid w:val="007C0370"/>
    <w:rsid w:val="008115BE"/>
    <w:rsid w:val="00861255"/>
    <w:rsid w:val="008E6286"/>
    <w:rsid w:val="008F195F"/>
    <w:rsid w:val="00955225"/>
    <w:rsid w:val="00A7333E"/>
    <w:rsid w:val="00B161D7"/>
    <w:rsid w:val="00B26C92"/>
    <w:rsid w:val="00BA106E"/>
    <w:rsid w:val="00BD5316"/>
    <w:rsid w:val="00C46A3D"/>
    <w:rsid w:val="00C86A1B"/>
    <w:rsid w:val="00D35180"/>
    <w:rsid w:val="00EB0D8F"/>
    <w:rsid w:val="00FD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4667-878C-4C61-BF1E-CE5BBE2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hthong</cp:lastModifiedBy>
  <cp:revision>26</cp:revision>
  <dcterms:created xsi:type="dcterms:W3CDTF">2019-06-14T02:04:00Z</dcterms:created>
  <dcterms:modified xsi:type="dcterms:W3CDTF">2019-06-14T04:47:00Z</dcterms:modified>
</cp:coreProperties>
</file>